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4C5" w:rsidRPr="00430B1E" w:rsidRDefault="000651EF" w:rsidP="00757316">
      <w:pPr>
        <w:jc w:val="center"/>
      </w:pPr>
      <w:r w:rsidRPr="00430B1E">
        <w:t>Director of Intercollegiate Athletics</w:t>
      </w:r>
    </w:p>
    <w:p w:rsidR="000B0204" w:rsidRPr="00430B1E" w:rsidRDefault="000B0204" w:rsidP="00757316">
      <w:pPr>
        <w:jc w:val="center"/>
      </w:pPr>
      <w:r w:rsidRPr="00430B1E">
        <w:t>Position Vacancy Announcement</w:t>
      </w:r>
    </w:p>
    <w:p w:rsidR="000651EF" w:rsidRPr="00430B1E" w:rsidRDefault="000651EF"/>
    <w:p w:rsidR="00EA04C5" w:rsidRPr="00430B1E" w:rsidRDefault="00EA04C5"/>
    <w:p w:rsidR="00EA04C5" w:rsidRPr="00430B1E" w:rsidRDefault="00EA04C5" w:rsidP="000651EF">
      <w:pPr>
        <w:spacing w:line="300" w:lineRule="exact"/>
      </w:pPr>
      <w:r w:rsidRPr="00430B1E">
        <w:t>Institution:</w:t>
      </w:r>
      <w:r w:rsidRPr="00430B1E">
        <w:tab/>
      </w:r>
      <w:r w:rsidRPr="00430B1E">
        <w:tab/>
        <w:t>University of Nevada, Las Vegas</w:t>
      </w:r>
    </w:p>
    <w:p w:rsidR="00EA04C5" w:rsidRPr="00430B1E" w:rsidRDefault="00EA04C5" w:rsidP="000651EF">
      <w:pPr>
        <w:spacing w:line="300" w:lineRule="exact"/>
      </w:pPr>
      <w:r w:rsidRPr="00430B1E">
        <w:t>Location:</w:t>
      </w:r>
      <w:r w:rsidRPr="00430B1E">
        <w:tab/>
      </w:r>
      <w:r w:rsidRPr="00430B1E">
        <w:tab/>
        <w:t>Las Vegas, NV</w:t>
      </w:r>
    </w:p>
    <w:p w:rsidR="00EA04C5" w:rsidRPr="00430B1E" w:rsidRDefault="00EA04C5" w:rsidP="000651EF">
      <w:pPr>
        <w:spacing w:line="300" w:lineRule="exact"/>
      </w:pPr>
      <w:r w:rsidRPr="00430B1E">
        <w:t>Category:</w:t>
      </w:r>
      <w:r w:rsidRPr="00430B1E">
        <w:tab/>
      </w:r>
      <w:r w:rsidRPr="00430B1E">
        <w:tab/>
        <w:t>Admin – Athletics/Coaching</w:t>
      </w:r>
    </w:p>
    <w:p w:rsidR="00EA04C5" w:rsidRPr="00430B1E" w:rsidRDefault="00EA04C5" w:rsidP="000651EF">
      <w:pPr>
        <w:spacing w:line="300" w:lineRule="exact"/>
      </w:pPr>
      <w:r w:rsidRPr="00430B1E">
        <w:tab/>
      </w:r>
      <w:r w:rsidRPr="00430B1E">
        <w:tab/>
      </w:r>
      <w:r w:rsidRPr="00430B1E">
        <w:tab/>
        <w:t>Executive – Other Executive</w:t>
      </w:r>
    </w:p>
    <w:p w:rsidR="00EA04C5" w:rsidRPr="00430B1E" w:rsidRDefault="00EA04C5" w:rsidP="000651EF">
      <w:pPr>
        <w:spacing w:line="300" w:lineRule="exact"/>
      </w:pPr>
      <w:r w:rsidRPr="00430B1E">
        <w:t>Posted:</w:t>
      </w:r>
      <w:r w:rsidRPr="00430B1E">
        <w:tab/>
      </w:r>
      <w:r w:rsidRPr="00430B1E">
        <w:tab/>
      </w:r>
      <w:r w:rsidRPr="00430B1E">
        <w:tab/>
      </w:r>
      <w:r w:rsidR="00BC7258">
        <w:t>July 3, 2013</w:t>
      </w:r>
    </w:p>
    <w:p w:rsidR="00EA04C5" w:rsidRPr="00430B1E" w:rsidRDefault="00EA04C5" w:rsidP="000651EF">
      <w:pPr>
        <w:spacing w:line="300" w:lineRule="exact"/>
      </w:pPr>
      <w:r w:rsidRPr="00430B1E">
        <w:t>Application Due:</w:t>
      </w:r>
      <w:r w:rsidRPr="00430B1E">
        <w:tab/>
        <w:t>Open Until Filled</w:t>
      </w:r>
    </w:p>
    <w:p w:rsidR="00EA04C5" w:rsidRPr="00430B1E" w:rsidRDefault="00EA04C5" w:rsidP="000651EF">
      <w:pPr>
        <w:spacing w:line="300" w:lineRule="exact"/>
      </w:pPr>
      <w:r w:rsidRPr="00430B1E">
        <w:t>Type:</w:t>
      </w:r>
      <w:r w:rsidRPr="00430B1E">
        <w:tab/>
      </w:r>
      <w:r w:rsidRPr="00430B1E">
        <w:tab/>
      </w:r>
      <w:r w:rsidRPr="00430B1E">
        <w:tab/>
        <w:t>Full Time</w:t>
      </w:r>
    </w:p>
    <w:p w:rsidR="00EA04C5" w:rsidRPr="00430B1E" w:rsidRDefault="00EA04C5"/>
    <w:p w:rsidR="00EA04C5" w:rsidRPr="00430B1E" w:rsidRDefault="00EA04C5">
      <w:r w:rsidRPr="00430B1E">
        <w:t xml:space="preserve">The University of Nevada, Las Vegas invites nominations and applications for Director </w:t>
      </w:r>
      <w:r w:rsidR="008B3528" w:rsidRPr="00430B1E">
        <w:t>of</w:t>
      </w:r>
      <w:r w:rsidRPr="00430B1E">
        <w:t xml:space="preserve"> Intercollegiate Athletics.</w:t>
      </w:r>
    </w:p>
    <w:p w:rsidR="000B0204" w:rsidRPr="00430B1E" w:rsidRDefault="000B0204" w:rsidP="000B0204"/>
    <w:p w:rsidR="000B0204" w:rsidRPr="00430B1E" w:rsidRDefault="000B0204" w:rsidP="000B0204">
      <w:r w:rsidRPr="00430B1E">
        <w:t>POSITION SUMMARY:</w:t>
      </w:r>
    </w:p>
    <w:p w:rsidR="000B0204" w:rsidRPr="00430B1E" w:rsidRDefault="000B0204" w:rsidP="000B0204"/>
    <w:p w:rsidR="00A73C69" w:rsidRPr="00430B1E" w:rsidRDefault="00A73C69" w:rsidP="00A73C69">
      <w:r w:rsidRPr="00430B1E">
        <w:t xml:space="preserve">The </w:t>
      </w:r>
      <w:r w:rsidR="00C303E6">
        <w:t xml:space="preserve">UNLV </w:t>
      </w:r>
      <w:r w:rsidRPr="00430B1E">
        <w:t xml:space="preserve">Director of Intercollegiate Athletics </w:t>
      </w:r>
      <w:r w:rsidR="00C303E6">
        <w:t xml:space="preserve">(Athletic Director or AD) </w:t>
      </w:r>
      <w:r w:rsidRPr="00430B1E">
        <w:t>reports directly to the President of the University and serves as a member of the President’s Cabinet.  The Athletic Director</w:t>
      </w:r>
      <w:r w:rsidR="002C5602" w:rsidRPr="00430B1E">
        <w:t xml:space="preserve"> </w:t>
      </w:r>
      <w:r w:rsidRPr="00430B1E">
        <w:t>is the senior officer for a comprehensive athletics program that includes 98 full time staff members;  14 head coaches, and 33 assistant coaches, for 17 men’s and women’s NCAA Division I programs currently competing in the Mountain West Conference.  The annual budget is approximately $30 million.  Depending on qualifications, the Athletic Director may also be responsible for the Thomas and Mack Center/Sam Boyd Stadium/Cox Pavilion Special Events programs and venues, with gross annual revenue of approximately $27 million and 80 employees.</w:t>
      </w:r>
    </w:p>
    <w:p w:rsidR="00535A81" w:rsidRPr="00430B1E" w:rsidRDefault="00535A81" w:rsidP="000B0204"/>
    <w:p w:rsidR="00535A81" w:rsidRPr="00430B1E" w:rsidRDefault="00535A81" w:rsidP="000B0204">
      <w:r w:rsidRPr="00430B1E">
        <w:t xml:space="preserve">The successful candidate will exhibit high standards of integrity, a dedication to academic excellence and student success;  a commitment to the strategic goals and mission of the University;  and, a commitment to run a successful program.  </w:t>
      </w:r>
    </w:p>
    <w:p w:rsidR="00535A81" w:rsidRPr="00430B1E" w:rsidRDefault="00535A81" w:rsidP="000B0204"/>
    <w:p w:rsidR="000B0204" w:rsidRPr="00430B1E" w:rsidRDefault="000B0204" w:rsidP="000B0204">
      <w:r w:rsidRPr="00430B1E">
        <w:t xml:space="preserve">Candidates must also display the ability to provide leadership and direction for intercollegiate athletics on campus, and </w:t>
      </w:r>
      <w:r w:rsidR="00A66FF6" w:rsidRPr="00430B1E">
        <w:t>proven</w:t>
      </w:r>
      <w:r w:rsidRPr="00430B1E">
        <w:t xml:space="preserve"> success in fund raising activities.  Demonstrated skills and success in resource and personnel management and leadership of a large and complex enterprise </w:t>
      </w:r>
      <w:r w:rsidR="003E3178" w:rsidRPr="00430B1E">
        <w:t>are</w:t>
      </w:r>
      <w:r w:rsidRPr="00430B1E">
        <w:t xml:space="preserve"> required.  It is expected that the AD will be an effective representative of UNLV athletics and academics with the community, media, donors, boosters, faculty and staff.  It is also expected that the AD will be able to work well in the Mountain West Conference, and in the rapidly changing national conference environment. </w:t>
      </w:r>
    </w:p>
    <w:p w:rsidR="005628A4" w:rsidRPr="00430B1E" w:rsidRDefault="005628A4"/>
    <w:p w:rsidR="000B0204" w:rsidRPr="00430B1E" w:rsidRDefault="000B0204" w:rsidP="000B0204">
      <w:r w:rsidRPr="00430B1E">
        <w:t>QUALIFICATIONS</w:t>
      </w:r>
    </w:p>
    <w:p w:rsidR="000B0204" w:rsidRPr="00430B1E" w:rsidRDefault="000B0204" w:rsidP="000B0204"/>
    <w:p w:rsidR="000B0204" w:rsidRPr="00430B1E" w:rsidRDefault="000B0204" w:rsidP="000B0204">
      <w:r w:rsidRPr="00430B1E">
        <w:t>A Bachelor’s degree from an accredited program is required</w:t>
      </w:r>
      <w:r w:rsidR="00844814" w:rsidRPr="00430B1E">
        <w:t>; a Master</w:t>
      </w:r>
      <w:r w:rsidR="004071C4">
        <w:t>’</w:t>
      </w:r>
      <w:r w:rsidR="00844814" w:rsidRPr="00430B1E">
        <w:t>s degree or equivalent is preferred</w:t>
      </w:r>
      <w:r w:rsidRPr="00430B1E">
        <w:t xml:space="preserve">.  Five years of professional experience in a senior athletic administration position at a NCAA Division I institution, or equivalent sports related executive experience, is </w:t>
      </w:r>
      <w:r w:rsidR="00625107" w:rsidRPr="00430B1E">
        <w:t xml:space="preserve">also </w:t>
      </w:r>
      <w:r w:rsidRPr="00430B1E">
        <w:t xml:space="preserve">preferred.  Applicants must have extensive knowledge of the legal and regulatory environment of intercollegiate athletics and a dedication to abide by the letter and intent of NCAA and conference regulations. </w:t>
      </w:r>
    </w:p>
    <w:p w:rsidR="00550EAA" w:rsidRDefault="00550EAA">
      <w:r>
        <w:br w:type="page"/>
      </w:r>
    </w:p>
    <w:p w:rsidR="00757316" w:rsidRPr="00430B1E" w:rsidRDefault="00757316">
      <w:r w:rsidRPr="00430B1E">
        <w:lastRenderedPageBreak/>
        <w:t xml:space="preserve">PREFERRED ATTRIBUTES </w:t>
      </w:r>
    </w:p>
    <w:p w:rsidR="00E00FBE" w:rsidRPr="00430B1E" w:rsidRDefault="00E00FBE">
      <w:pPr>
        <w:rPr>
          <w:b/>
        </w:rPr>
      </w:pPr>
    </w:p>
    <w:p w:rsidR="00217B66" w:rsidRPr="00430B1E" w:rsidRDefault="000B0204">
      <w:r w:rsidRPr="00430B1E">
        <w:rPr>
          <w:b/>
        </w:rPr>
        <w:t xml:space="preserve">High </w:t>
      </w:r>
      <w:r w:rsidR="00000657" w:rsidRPr="00430B1E">
        <w:rPr>
          <w:b/>
        </w:rPr>
        <w:t>s</w:t>
      </w:r>
      <w:r w:rsidRPr="00430B1E">
        <w:rPr>
          <w:b/>
        </w:rPr>
        <w:t>tandards of integrity</w:t>
      </w:r>
      <w:r w:rsidR="003E3178" w:rsidRPr="00430B1E">
        <w:t xml:space="preserve">: The AD will be able to demonstrate </w:t>
      </w:r>
      <w:r w:rsidR="00F02432" w:rsidRPr="00430B1E">
        <w:t xml:space="preserve">consistency between </w:t>
      </w:r>
      <w:r w:rsidR="003E3178" w:rsidRPr="00430B1E">
        <w:t xml:space="preserve">the university’s </w:t>
      </w:r>
      <w:r w:rsidR="00000657" w:rsidRPr="00430B1E">
        <w:t xml:space="preserve">expectations for student </w:t>
      </w:r>
      <w:r w:rsidR="00F02432" w:rsidRPr="00430B1E">
        <w:t xml:space="preserve">athletes and </w:t>
      </w:r>
      <w:r w:rsidR="00241AB8" w:rsidRPr="00430B1E">
        <w:t xml:space="preserve">the </w:t>
      </w:r>
      <w:r w:rsidR="00F02432" w:rsidRPr="00430B1E">
        <w:t>AD</w:t>
      </w:r>
      <w:r w:rsidR="00241AB8" w:rsidRPr="00430B1E">
        <w:t>’s</w:t>
      </w:r>
      <w:r w:rsidR="00A563BB" w:rsidRPr="00430B1E">
        <w:t xml:space="preserve"> own behavior.  The AD will be</w:t>
      </w:r>
      <w:r w:rsidR="00F02432" w:rsidRPr="00430B1E">
        <w:t xml:space="preserve"> </w:t>
      </w:r>
      <w:r w:rsidR="00241AB8" w:rsidRPr="00430B1E">
        <w:t xml:space="preserve">a </w:t>
      </w:r>
      <w:r w:rsidR="00F02432" w:rsidRPr="00430B1E">
        <w:t xml:space="preserve">role model </w:t>
      </w:r>
      <w:r w:rsidR="00000657" w:rsidRPr="00430B1E">
        <w:t xml:space="preserve">and mentor for coaches, student </w:t>
      </w:r>
      <w:r w:rsidR="00F02432" w:rsidRPr="00430B1E">
        <w:t>athletes, and staff</w:t>
      </w:r>
      <w:r w:rsidR="00A563BB" w:rsidRPr="00430B1E">
        <w:t>, with the requisite background to effectively serve these roles</w:t>
      </w:r>
      <w:r w:rsidR="00F02432" w:rsidRPr="00430B1E">
        <w:t>.</w:t>
      </w:r>
      <w:r w:rsidR="00217B66" w:rsidRPr="00430B1E">
        <w:t xml:space="preserve"> </w:t>
      </w:r>
      <w:r w:rsidR="00A563BB" w:rsidRPr="00430B1E">
        <w:t xml:space="preserve"> The AD will be able to g</w:t>
      </w:r>
      <w:r w:rsidR="00217B66" w:rsidRPr="00430B1E">
        <w:t xml:space="preserve">uide the </w:t>
      </w:r>
      <w:r w:rsidR="00000657" w:rsidRPr="00430B1E">
        <w:t>d</w:t>
      </w:r>
      <w:r w:rsidR="00217B66" w:rsidRPr="00430B1E">
        <w:t>epartment in a fashion consistent with the university’s commitment to compliance with co</w:t>
      </w:r>
      <w:r w:rsidR="00C60F21" w:rsidRPr="00430B1E">
        <w:t>nference and NCAA regulations, as well as s</w:t>
      </w:r>
      <w:r w:rsidR="00217B66" w:rsidRPr="00430B1E">
        <w:t>tate and federal law</w:t>
      </w:r>
      <w:r w:rsidR="00A563BB" w:rsidRPr="00430B1E">
        <w:t>.</w:t>
      </w:r>
    </w:p>
    <w:p w:rsidR="009E06DA" w:rsidRPr="00430B1E" w:rsidRDefault="009E06DA">
      <w:pPr>
        <w:rPr>
          <w:b/>
        </w:rPr>
      </w:pPr>
    </w:p>
    <w:p w:rsidR="00E24C91" w:rsidRPr="00430B1E" w:rsidRDefault="000B0204">
      <w:r w:rsidRPr="00430B1E">
        <w:rPr>
          <w:b/>
        </w:rPr>
        <w:t>Commitment to the strategic goals and mission of the University</w:t>
      </w:r>
      <w:r w:rsidR="00A563BB" w:rsidRPr="00430B1E">
        <w:rPr>
          <w:b/>
        </w:rPr>
        <w:t>:</w:t>
      </w:r>
      <w:r w:rsidR="00A563BB" w:rsidRPr="00430B1E">
        <w:t xml:space="preserve">  The AD will share the values of the university as articulated in its 50-100 Strategic Plan </w:t>
      </w:r>
      <w:r w:rsidR="00EB7129" w:rsidRPr="00430B1E">
        <w:t xml:space="preserve">http://planning.unlv.edu/ </w:t>
      </w:r>
      <w:r w:rsidR="00A563BB" w:rsidRPr="00430B1E">
        <w:t xml:space="preserve">including its commitment to diversity and inclusion, student success, and interdisciplinary study and research.  The AD will strive to build connection between the </w:t>
      </w:r>
      <w:r w:rsidR="00EB7129" w:rsidRPr="00430B1E">
        <w:t>d</w:t>
      </w:r>
      <w:r w:rsidR="00A563BB" w:rsidRPr="00430B1E">
        <w:t xml:space="preserve">epartment and the University and will regularly consult with the </w:t>
      </w:r>
      <w:r w:rsidR="00EB7129" w:rsidRPr="00430B1E">
        <w:t>p</w:t>
      </w:r>
      <w:r w:rsidR="00A563BB" w:rsidRPr="00430B1E">
        <w:t xml:space="preserve">resident, faculty advisory committee, and </w:t>
      </w:r>
      <w:r w:rsidR="00EB7129" w:rsidRPr="00430B1E">
        <w:t>C</w:t>
      </w:r>
      <w:r w:rsidR="00A563BB" w:rsidRPr="00430B1E">
        <w:t>abinet to ensure close integration with University values.</w:t>
      </w:r>
    </w:p>
    <w:p w:rsidR="000B0204" w:rsidRPr="00430B1E" w:rsidRDefault="000B0204"/>
    <w:p w:rsidR="000B0204" w:rsidRPr="00430B1E" w:rsidRDefault="000B0204">
      <w:r w:rsidRPr="00430B1E">
        <w:rPr>
          <w:b/>
        </w:rPr>
        <w:t xml:space="preserve">Dedication to </w:t>
      </w:r>
      <w:r w:rsidR="00D43865" w:rsidRPr="00430B1E">
        <w:rPr>
          <w:b/>
        </w:rPr>
        <w:t>a</w:t>
      </w:r>
      <w:r w:rsidRPr="00430B1E">
        <w:rPr>
          <w:b/>
        </w:rPr>
        <w:t xml:space="preserve">cademic </w:t>
      </w:r>
      <w:r w:rsidR="00D43865" w:rsidRPr="00430B1E">
        <w:rPr>
          <w:b/>
        </w:rPr>
        <w:t>e</w:t>
      </w:r>
      <w:r w:rsidRPr="00430B1E">
        <w:rPr>
          <w:b/>
        </w:rPr>
        <w:t xml:space="preserve">xcellence and </w:t>
      </w:r>
      <w:r w:rsidR="00D43865" w:rsidRPr="00430B1E">
        <w:rPr>
          <w:b/>
        </w:rPr>
        <w:t>s</w:t>
      </w:r>
      <w:r w:rsidRPr="00430B1E">
        <w:rPr>
          <w:b/>
        </w:rPr>
        <w:t xml:space="preserve">tudent </w:t>
      </w:r>
      <w:r w:rsidR="00D43865" w:rsidRPr="00430B1E">
        <w:rPr>
          <w:b/>
        </w:rPr>
        <w:t>s</w:t>
      </w:r>
      <w:r w:rsidRPr="00430B1E">
        <w:rPr>
          <w:b/>
        </w:rPr>
        <w:t>uccess</w:t>
      </w:r>
      <w:r w:rsidR="00A563BB" w:rsidRPr="00430B1E">
        <w:rPr>
          <w:b/>
        </w:rPr>
        <w:t>:</w:t>
      </w:r>
      <w:r w:rsidR="00A563BB" w:rsidRPr="00430B1E">
        <w:t xml:space="preserve">  The University’s commitment to student success requires special efforts on the part of the AD.  The AD will exhibit a commitment to these values and a record of </w:t>
      </w:r>
      <w:r w:rsidR="009E06DA" w:rsidRPr="00430B1E">
        <w:t>accomplishment</w:t>
      </w:r>
      <w:r w:rsidR="00A563BB" w:rsidRPr="00430B1E">
        <w:t xml:space="preserve"> in promoting student success.</w:t>
      </w:r>
      <w:r w:rsidR="002F37E6" w:rsidRPr="00430B1E">
        <w:t xml:space="preserve"> A commitment to student</w:t>
      </w:r>
      <w:r w:rsidR="00EB7129" w:rsidRPr="00430B1E">
        <w:t xml:space="preserve"> </w:t>
      </w:r>
      <w:r w:rsidR="002F37E6" w:rsidRPr="00430B1E">
        <w:t xml:space="preserve">athlete </w:t>
      </w:r>
      <w:r w:rsidR="00757316" w:rsidRPr="00430B1E">
        <w:t>well-being</w:t>
      </w:r>
      <w:r w:rsidR="002F37E6" w:rsidRPr="00430B1E">
        <w:t xml:space="preserve"> is an especially important attribute of the AD position.</w:t>
      </w:r>
    </w:p>
    <w:p w:rsidR="00F02432" w:rsidRPr="00430B1E" w:rsidRDefault="00F02432"/>
    <w:p w:rsidR="00F02432" w:rsidRPr="00430B1E" w:rsidRDefault="00A563BB">
      <w:r w:rsidRPr="00430B1E">
        <w:rPr>
          <w:b/>
        </w:rPr>
        <w:t>Experience with strategic planning and assessment:</w:t>
      </w:r>
      <w:r w:rsidRPr="00430B1E">
        <w:t xml:space="preserve">  The AD will have the a</w:t>
      </w:r>
      <w:r w:rsidR="00716E55" w:rsidRPr="00430B1E">
        <w:t xml:space="preserve">bility to articulate goals for, </w:t>
      </w:r>
      <w:r w:rsidR="00F02432" w:rsidRPr="00430B1E">
        <w:t>and philosophy of</w:t>
      </w:r>
      <w:r w:rsidR="00716E55" w:rsidRPr="00430B1E">
        <w:t>,</w:t>
      </w:r>
      <w:r w:rsidR="00F02432" w:rsidRPr="00430B1E">
        <w:t xml:space="preserve"> the Athletic Department that can guide the </w:t>
      </w:r>
      <w:r w:rsidR="00A474E8" w:rsidRPr="00430B1E">
        <w:t>d</w:t>
      </w:r>
      <w:r w:rsidR="00F02432" w:rsidRPr="00430B1E">
        <w:t>epartment</w:t>
      </w:r>
      <w:r w:rsidRPr="00430B1E">
        <w:t xml:space="preserve">.  These values must be in line with the values of the </w:t>
      </w:r>
      <w:r w:rsidR="00716E55" w:rsidRPr="00430B1E">
        <w:t>U</w:t>
      </w:r>
      <w:r w:rsidRPr="00430B1E">
        <w:t>niversity but must also be appropriate to supporting excellence and success amon</w:t>
      </w:r>
      <w:r w:rsidR="00A474E8" w:rsidRPr="00430B1E">
        <w:t>g the athletic programs in the d</w:t>
      </w:r>
      <w:r w:rsidRPr="00430B1E">
        <w:t>epartment.</w:t>
      </w:r>
    </w:p>
    <w:p w:rsidR="00217B66" w:rsidRPr="00430B1E" w:rsidRDefault="00217B66"/>
    <w:p w:rsidR="00217B66" w:rsidRPr="00430B1E" w:rsidRDefault="00757316">
      <w:r w:rsidRPr="00430B1E">
        <w:rPr>
          <w:b/>
        </w:rPr>
        <w:t xml:space="preserve">Effective spokesperson for the </w:t>
      </w:r>
      <w:r w:rsidR="005E4808" w:rsidRPr="00296917">
        <w:rPr>
          <w:b/>
        </w:rPr>
        <w:t>Athletic</w:t>
      </w:r>
      <w:r w:rsidR="005E4808" w:rsidRPr="00430B1E">
        <w:rPr>
          <w:b/>
        </w:rPr>
        <w:t xml:space="preserve"> </w:t>
      </w:r>
      <w:r w:rsidRPr="00430B1E">
        <w:rPr>
          <w:b/>
        </w:rPr>
        <w:t>Department and University</w:t>
      </w:r>
      <w:r w:rsidRPr="00430B1E">
        <w:t>:  The AD will e</w:t>
      </w:r>
      <w:r w:rsidR="00217B66" w:rsidRPr="00430B1E">
        <w:t xml:space="preserve">ffectively represent the department to the general public and media, as well as at university, community, </w:t>
      </w:r>
      <w:r w:rsidR="00EB1433" w:rsidRPr="00430B1E">
        <w:t xml:space="preserve">Mountain West </w:t>
      </w:r>
      <w:r w:rsidR="00217B66" w:rsidRPr="00430B1E">
        <w:t>Conference, and NCAA ev</w:t>
      </w:r>
      <w:r w:rsidR="00A563BB" w:rsidRPr="00430B1E">
        <w:t>ents, meetings, and conferences</w:t>
      </w:r>
      <w:r w:rsidR="00EB1433" w:rsidRPr="00430B1E">
        <w:t xml:space="preserve">. </w:t>
      </w:r>
      <w:r w:rsidR="00A563BB" w:rsidRPr="00430B1E">
        <w:t xml:space="preserve"> The AD will be an excellent com</w:t>
      </w:r>
      <w:r w:rsidR="00EB1433" w:rsidRPr="00430B1E">
        <w:t>municator who can promote the d</w:t>
      </w:r>
      <w:r w:rsidR="00A563BB" w:rsidRPr="00430B1E">
        <w:t>epartment and University and is capab</w:t>
      </w:r>
      <w:r w:rsidR="002F37E6" w:rsidRPr="00430B1E">
        <w:t>le of managing crises that may o</w:t>
      </w:r>
      <w:r w:rsidR="00EB1433" w:rsidRPr="00430B1E">
        <w:t>ccur among the d</w:t>
      </w:r>
      <w:r w:rsidR="002F37E6" w:rsidRPr="00430B1E">
        <w:t>epartment’s programs</w:t>
      </w:r>
      <w:r w:rsidR="00A563BB" w:rsidRPr="00430B1E">
        <w:t>.</w:t>
      </w:r>
    </w:p>
    <w:p w:rsidR="00F02432" w:rsidRPr="00430B1E" w:rsidRDefault="00F02432"/>
    <w:p w:rsidR="00F02432" w:rsidRPr="00430B1E" w:rsidRDefault="002F37E6">
      <w:r w:rsidRPr="00430B1E">
        <w:rPr>
          <w:b/>
        </w:rPr>
        <w:t>Commitment to success</w:t>
      </w:r>
      <w:r w:rsidRPr="00430B1E">
        <w:t>: The ideal AD candidate will have a r</w:t>
      </w:r>
      <w:r w:rsidR="00F02432" w:rsidRPr="00430B1E">
        <w:t>ecord of</w:t>
      </w:r>
      <w:r w:rsidR="00844814" w:rsidRPr="00430B1E">
        <w:t xml:space="preserve"> developing and maintain</w:t>
      </w:r>
      <w:r w:rsidR="00EB1433" w:rsidRPr="00430B1E">
        <w:t>ing</w:t>
      </w:r>
      <w:r w:rsidR="00844814" w:rsidRPr="00430B1E">
        <w:t xml:space="preserve"> successful athletic programs, including</w:t>
      </w:r>
      <w:r w:rsidR="00F02432" w:rsidRPr="00430B1E">
        <w:t xml:space="preserve"> hiring and developing successful coaches</w:t>
      </w:r>
      <w:r w:rsidR="00844814" w:rsidRPr="00430B1E">
        <w:t>,</w:t>
      </w:r>
      <w:r w:rsidR="00F02432" w:rsidRPr="00430B1E">
        <w:t xml:space="preserve"> evaluating program performance</w:t>
      </w:r>
      <w:r w:rsidR="00844814" w:rsidRPr="00430B1E">
        <w:t xml:space="preserve"> on the field</w:t>
      </w:r>
      <w:r w:rsidR="00296917">
        <w:t>,</w:t>
      </w:r>
      <w:r w:rsidR="009D6D45" w:rsidRPr="00430B1E">
        <w:t xml:space="preserve"> as well as </w:t>
      </w:r>
      <w:r w:rsidR="00844814" w:rsidRPr="00430B1E">
        <w:t>in the classroom, and correcting low performing programs.</w:t>
      </w:r>
      <w:r w:rsidR="00F02432" w:rsidRPr="00430B1E">
        <w:t xml:space="preserve"> </w:t>
      </w:r>
      <w:r w:rsidRPr="00430B1E">
        <w:t>The University’s commitment to on</w:t>
      </w:r>
      <w:r w:rsidR="003F12DA">
        <w:t xml:space="preserve">- </w:t>
      </w:r>
      <w:r w:rsidRPr="00430B1E">
        <w:t>and</w:t>
      </w:r>
      <w:r w:rsidR="00D93449">
        <w:t xml:space="preserve"> </w:t>
      </w:r>
      <w:r w:rsidRPr="00430B1E">
        <w:t>off</w:t>
      </w:r>
      <w:r w:rsidR="006231D4">
        <w:t>-</w:t>
      </w:r>
      <w:r w:rsidR="00893904" w:rsidRPr="00430B1E">
        <w:t>the</w:t>
      </w:r>
      <w:r w:rsidR="006231D4">
        <w:t>-</w:t>
      </w:r>
      <w:r w:rsidRPr="00430B1E">
        <w:t>field success demands an AD equally committed.</w:t>
      </w:r>
    </w:p>
    <w:p w:rsidR="00E24C91" w:rsidRPr="00430B1E" w:rsidRDefault="00E24C91"/>
    <w:p w:rsidR="002F37E6" w:rsidRPr="00430B1E" w:rsidRDefault="00757316" w:rsidP="002F37E6">
      <w:pPr>
        <w:rPr>
          <w:b/>
        </w:rPr>
      </w:pPr>
      <w:r w:rsidRPr="00430B1E">
        <w:rPr>
          <w:b/>
        </w:rPr>
        <w:t>Experienced manager</w:t>
      </w:r>
      <w:r w:rsidR="00E24C91" w:rsidRPr="00430B1E">
        <w:rPr>
          <w:b/>
        </w:rPr>
        <w:t xml:space="preserve"> of resources and personnel of a large complex organization</w:t>
      </w:r>
      <w:r w:rsidR="002F37E6" w:rsidRPr="00430B1E">
        <w:rPr>
          <w:b/>
        </w:rPr>
        <w:t>:</w:t>
      </w:r>
      <w:r w:rsidR="002F37E6" w:rsidRPr="00430B1E">
        <w:t xml:space="preserve"> The AD will need experience managing personnel in a large organization of independent, self-motivated employees who are committed to success.  The AD will also </w:t>
      </w:r>
      <w:r w:rsidR="0097019B">
        <w:t>require</w:t>
      </w:r>
      <w:r w:rsidR="002F37E6" w:rsidRPr="00430B1E">
        <w:t xml:space="preserve"> experience with budgeting, planning, and assessment to manage a complex department with an events and facilities operation that generates substantial revenue for the department and the University. The AD will need the business savvy to work effectively with the tourism industry leaders in Las Vegas and throughout Nevada for the mutual benefit of the University, the State</w:t>
      </w:r>
      <w:r w:rsidR="00B06B81" w:rsidRPr="00430B1E">
        <w:t xml:space="preserve"> and the local tourism industry.  </w:t>
      </w:r>
    </w:p>
    <w:p w:rsidR="00E24C91" w:rsidRPr="00430B1E" w:rsidRDefault="00E24C91"/>
    <w:p w:rsidR="000B0204" w:rsidRPr="00430B1E" w:rsidRDefault="00757316">
      <w:r w:rsidRPr="00430B1E">
        <w:rPr>
          <w:b/>
        </w:rPr>
        <w:t xml:space="preserve">Additional Skills and </w:t>
      </w:r>
      <w:r w:rsidR="000B0204" w:rsidRPr="00430B1E">
        <w:rPr>
          <w:b/>
        </w:rPr>
        <w:t>Abilities</w:t>
      </w:r>
      <w:r w:rsidRPr="00430B1E">
        <w:rPr>
          <w:b/>
        </w:rPr>
        <w:t xml:space="preserve"> Sought</w:t>
      </w:r>
      <w:r w:rsidR="000B0204" w:rsidRPr="00430B1E">
        <w:t>:</w:t>
      </w:r>
    </w:p>
    <w:p w:rsidR="00E24C91" w:rsidRPr="00430B1E" w:rsidRDefault="000B0204" w:rsidP="00E24C91">
      <w:pPr>
        <w:pStyle w:val="ListParagraph"/>
        <w:numPr>
          <w:ilvl w:val="0"/>
          <w:numId w:val="4"/>
        </w:numPr>
      </w:pPr>
      <w:r w:rsidRPr="00430B1E">
        <w:t>Provide leadership and direction for intercollegiate</w:t>
      </w:r>
      <w:r w:rsidR="00F02432" w:rsidRPr="00430B1E">
        <w:t xml:space="preserve"> athletics on campus (bridging the gap between academics and athletics)</w:t>
      </w:r>
    </w:p>
    <w:p w:rsidR="00F02432" w:rsidRPr="00430B1E" w:rsidRDefault="00F02432" w:rsidP="00E24C91">
      <w:pPr>
        <w:pStyle w:val="ListParagraph"/>
        <w:numPr>
          <w:ilvl w:val="0"/>
          <w:numId w:val="4"/>
        </w:numPr>
      </w:pPr>
      <w:r w:rsidRPr="00430B1E">
        <w:lastRenderedPageBreak/>
        <w:t>Develop, evaluate, and implement strategic goals for intercollegiate athletics</w:t>
      </w:r>
    </w:p>
    <w:p w:rsidR="00E24C91" w:rsidRPr="00430B1E" w:rsidRDefault="000B0204" w:rsidP="00E24C91">
      <w:pPr>
        <w:pStyle w:val="ListParagraph"/>
        <w:numPr>
          <w:ilvl w:val="0"/>
          <w:numId w:val="4"/>
        </w:numPr>
      </w:pPr>
      <w:r w:rsidRPr="00430B1E">
        <w:t xml:space="preserve">Successfully </w:t>
      </w:r>
      <w:r w:rsidR="00E24C91" w:rsidRPr="00430B1E">
        <w:t>raise funds for intercollegiate athletics</w:t>
      </w:r>
      <w:r w:rsidRPr="00430B1E">
        <w:t xml:space="preserve"> and </w:t>
      </w:r>
      <w:r w:rsidR="00E24C91" w:rsidRPr="00430B1E">
        <w:t xml:space="preserve">effectively </w:t>
      </w:r>
      <w:r w:rsidRPr="00430B1E">
        <w:t>steward University donors and boosters</w:t>
      </w:r>
      <w:r w:rsidR="00F02432" w:rsidRPr="00430B1E">
        <w:t xml:space="preserve"> (familiarity with revenue generation in athletics)</w:t>
      </w:r>
    </w:p>
    <w:p w:rsidR="00E24C91" w:rsidRPr="00430B1E" w:rsidRDefault="00E24C91" w:rsidP="00E24C91">
      <w:pPr>
        <w:pStyle w:val="ListParagraph"/>
        <w:numPr>
          <w:ilvl w:val="0"/>
          <w:numId w:val="4"/>
        </w:numPr>
      </w:pPr>
      <w:r w:rsidRPr="00430B1E">
        <w:t xml:space="preserve">Maintain compliance with NCAA Rules, </w:t>
      </w:r>
      <w:r w:rsidR="004B23FF" w:rsidRPr="00430B1E">
        <w:t>f</w:t>
      </w:r>
      <w:r w:rsidRPr="00430B1E">
        <w:t xml:space="preserve">ederal regulatory </w:t>
      </w:r>
      <w:r w:rsidR="00E00FBE" w:rsidRPr="00430B1E">
        <w:t xml:space="preserve">authorities </w:t>
      </w:r>
      <w:r w:rsidRPr="00430B1E">
        <w:t>(especially</w:t>
      </w:r>
      <w:r w:rsidR="007D1DFB" w:rsidRPr="00430B1E">
        <w:t xml:space="preserve"> related to</w:t>
      </w:r>
      <w:r w:rsidRPr="00430B1E">
        <w:t xml:space="preserve"> Title IX), and other federal and state laws</w:t>
      </w:r>
    </w:p>
    <w:p w:rsidR="00E24C91" w:rsidRPr="00430B1E" w:rsidRDefault="00E24C91" w:rsidP="00E24C91">
      <w:pPr>
        <w:pStyle w:val="ListParagraph"/>
        <w:numPr>
          <w:ilvl w:val="0"/>
          <w:numId w:val="4"/>
        </w:numPr>
      </w:pPr>
      <w:r w:rsidRPr="00430B1E">
        <w:t>Marketing and Media Relations</w:t>
      </w:r>
    </w:p>
    <w:p w:rsidR="00E24C91" w:rsidRPr="00430B1E" w:rsidRDefault="00E24C91" w:rsidP="00E24C91">
      <w:pPr>
        <w:pStyle w:val="ListParagraph"/>
        <w:numPr>
          <w:ilvl w:val="0"/>
          <w:numId w:val="4"/>
        </w:numPr>
      </w:pPr>
      <w:r w:rsidRPr="00430B1E">
        <w:t xml:space="preserve">Budgeting and </w:t>
      </w:r>
      <w:r w:rsidR="008B72A6" w:rsidRPr="00430B1E">
        <w:t>Fi</w:t>
      </w:r>
      <w:r w:rsidRPr="00430B1E">
        <w:t xml:space="preserve">scal </w:t>
      </w:r>
      <w:r w:rsidR="008B72A6" w:rsidRPr="00430B1E">
        <w:t>Pl</w:t>
      </w:r>
      <w:r w:rsidRPr="00430B1E">
        <w:t>anning</w:t>
      </w:r>
    </w:p>
    <w:p w:rsidR="00E24C91" w:rsidRPr="00430B1E" w:rsidRDefault="00E24C91" w:rsidP="00E24C91">
      <w:pPr>
        <w:pStyle w:val="ListParagraph"/>
        <w:numPr>
          <w:ilvl w:val="0"/>
          <w:numId w:val="4"/>
        </w:numPr>
      </w:pPr>
      <w:r w:rsidRPr="00430B1E">
        <w:t>Strategic Planning and Assessment</w:t>
      </w:r>
    </w:p>
    <w:p w:rsidR="00E24C91" w:rsidRPr="00430B1E" w:rsidRDefault="00E24C91" w:rsidP="00E24C91">
      <w:pPr>
        <w:pStyle w:val="ListParagraph"/>
        <w:numPr>
          <w:ilvl w:val="0"/>
          <w:numId w:val="4"/>
        </w:numPr>
      </w:pPr>
      <w:r w:rsidRPr="00430B1E">
        <w:t>Facilities Management, Planning, and Construction</w:t>
      </w:r>
    </w:p>
    <w:p w:rsidR="00E24C91" w:rsidRPr="00430B1E" w:rsidRDefault="00E24C91" w:rsidP="00E24C91">
      <w:pPr>
        <w:pStyle w:val="ListParagraph"/>
        <w:numPr>
          <w:ilvl w:val="0"/>
          <w:numId w:val="4"/>
        </w:numPr>
      </w:pPr>
      <w:r w:rsidRPr="00430B1E">
        <w:t xml:space="preserve">Contract </w:t>
      </w:r>
      <w:r w:rsidR="004B23FF" w:rsidRPr="00430B1E">
        <w:t>n</w:t>
      </w:r>
      <w:r w:rsidRPr="00430B1E">
        <w:t>egotiation and execution</w:t>
      </w:r>
    </w:p>
    <w:p w:rsidR="00E24C91" w:rsidRPr="00430B1E" w:rsidRDefault="00F02432" w:rsidP="00E24C91">
      <w:pPr>
        <w:pStyle w:val="ListParagraph"/>
        <w:numPr>
          <w:ilvl w:val="0"/>
          <w:numId w:val="4"/>
        </w:numPr>
      </w:pPr>
      <w:r w:rsidRPr="00430B1E">
        <w:t xml:space="preserve">Creativity and </w:t>
      </w:r>
      <w:r w:rsidR="004B23FF" w:rsidRPr="00430B1E">
        <w:t>p</w:t>
      </w:r>
      <w:r w:rsidRPr="00430B1E">
        <w:t>roblem-solving skills (response to occurrences outside one’s immediate control)</w:t>
      </w:r>
    </w:p>
    <w:p w:rsidR="000B0204" w:rsidRPr="00430B1E" w:rsidRDefault="000B0204"/>
    <w:p w:rsidR="005628A4" w:rsidRPr="00430B1E" w:rsidRDefault="005628A4">
      <w:r w:rsidRPr="00430B1E">
        <w:t>PROFILE of the UNIVERSITY</w:t>
      </w:r>
    </w:p>
    <w:p w:rsidR="005628A4" w:rsidRPr="00430B1E" w:rsidRDefault="005628A4"/>
    <w:p w:rsidR="00187217" w:rsidRPr="00430B1E" w:rsidRDefault="005628A4">
      <w:r w:rsidRPr="00430B1E">
        <w:t>UNLV is a comprehensive research university of approximately</w:t>
      </w:r>
      <w:r w:rsidR="00CB2EC1" w:rsidRPr="00430B1E">
        <w:t xml:space="preserve"> </w:t>
      </w:r>
      <w:r w:rsidR="00407129" w:rsidRPr="00430B1E">
        <w:t>28,000</w:t>
      </w:r>
      <w:r w:rsidRPr="00430B1E">
        <w:t xml:space="preserve"> students and </w:t>
      </w:r>
      <w:r w:rsidR="00407129" w:rsidRPr="00430B1E">
        <w:t>2,900</w:t>
      </w:r>
      <w:r w:rsidRPr="00430B1E">
        <w:t xml:space="preserve"> </w:t>
      </w:r>
      <w:r w:rsidR="008B3528" w:rsidRPr="00430B1E">
        <w:t>faculty</w:t>
      </w:r>
      <w:r w:rsidRPr="00430B1E">
        <w:t xml:space="preserve"> and staff dedicated to teaching, research, and service.  UNLV is located on a 332-acre main campus and two satellite campuses in dynamic Southern Nevada, in a desert valley surrounded by mountains, and is home to more </w:t>
      </w:r>
      <w:r w:rsidR="00CE30F8" w:rsidRPr="00430B1E">
        <w:t xml:space="preserve">than 220 undergraduate, </w:t>
      </w:r>
      <w:r w:rsidR="001722FE">
        <w:t>master</w:t>
      </w:r>
      <w:r w:rsidR="00CE30F8" w:rsidRPr="00430B1E">
        <w:t>s</w:t>
      </w:r>
      <w:r w:rsidRPr="00430B1E">
        <w:t>, and doctoral degree programs, all accredited by the Northwest Commission on Colleges and Universities. The university has internationally recognized programs in hotel administration</w:t>
      </w:r>
      <w:r w:rsidR="004071C4">
        <w:t>,</w:t>
      </w:r>
      <w:r w:rsidRPr="00430B1E">
        <w:t xml:space="preserve"> and creative </w:t>
      </w:r>
      <w:r w:rsidR="008B3528" w:rsidRPr="00430B1E">
        <w:t>writing</w:t>
      </w:r>
      <w:r w:rsidR="00CF1067" w:rsidRPr="00430B1E">
        <w:t>;</w:t>
      </w:r>
      <w:r w:rsidR="008B3528" w:rsidRPr="00430B1E">
        <w:t xml:space="preserve"> professional</w:t>
      </w:r>
      <w:r w:rsidRPr="00430B1E">
        <w:t xml:space="preserve"> degrees in law, architecture, and dental medicine</w:t>
      </w:r>
      <w:r w:rsidR="008B3528" w:rsidRPr="00430B1E">
        <w:t>; and</w:t>
      </w:r>
      <w:r w:rsidRPr="00430B1E">
        <w:t xml:space="preserve"> leading programs </w:t>
      </w:r>
      <w:r w:rsidR="008B3528" w:rsidRPr="00430B1E">
        <w:t>in</w:t>
      </w:r>
      <w:r w:rsidRPr="00430B1E">
        <w:t xml:space="preserve"> fine arts, sciences</w:t>
      </w:r>
      <w:r w:rsidR="0096294B">
        <w:t>,</w:t>
      </w:r>
      <w:r w:rsidRPr="00430B1E">
        <w:t xml:space="preserve"> and education.  For more information visit us on-line at:  </w:t>
      </w:r>
      <w:hyperlink r:id="rId9" w:history="1">
        <w:r w:rsidRPr="00430B1E">
          <w:rPr>
            <w:rStyle w:val="Hyperlink"/>
            <w:color w:val="auto"/>
          </w:rPr>
          <w:t>http://www.unlv.edu</w:t>
        </w:r>
      </w:hyperlink>
      <w:r w:rsidRPr="00430B1E">
        <w:t>.</w:t>
      </w:r>
    </w:p>
    <w:p w:rsidR="00407129" w:rsidRPr="00430B1E" w:rsidRDefault="00407129"/>
    <w:p w:rsidR="000948CD" w:rsidRPr="00430B1E" w:rsidRDefault="000948CD">
      <w:r w:rsidRPr="00430B1E">
        <w:t>SALARY RANGE</w:t>
      </w:r>
    </w:p>
    <w:p w:rsidR="000948CD" w:rsidRPr="00430B1E" w:rsidRDefault="000948CD"/>
    <w:p w:rsidR="000948CD" w:rsidRPr="00430B1E" w:rsidRDefault="000948CD">
      <w:r w:rsidRPr="00430B1E">
        <w:t xml:space="preserve">Salary </w:t>
      </w:r>
      <w:r w:rsidR="00407129" w:rsidRPr="00430B1E">
        <w:t xml:space="preserve">will be </w:t>
      </w:r>
      <w:r w:rsidRPr="00430B1E">
        <w:t>competitive with those at similarly situated institutions</w:t>
      </w:r>
      <w:r w:rsidR="0075590A" w:rsidRPr="00430B1E">
        <w:t xml:space="preserve"> such as the schools</w:t>
      </w:r>
      <w:r w:rsidR="00AE1887" w:rsidRPr="00430B1E">
        <w:t xml:space="preserve"> within the Mountain West Conference</w:t>
      </w:r>
      <w:r w:rsidRPr="00430B1E">
        <w:t>.</w:t>
      </w:r>
    </w:p>
    <w:p w:rsidR="000948CD" w:rsidRPr="00430B1E" w:rsidRDefault="000948CD"/>
    <w:p w:rsidR="000948CD" w:rsidRPr="00430B1E" w:rsidRDefault="000948CD">
      <w:r w:rsidRPr="00430B1E">
        <w:t>APPLICATION DETAILS</w:t>
      </w:r>
    </w:p>
    <w:p w:rsidR="000948CD" w:rsidRPr="00430B1E" w:rsidRDefault="000948CD"/>
    <w:p w:rsidR="00A71247" w:rsidRPr="00430B1E" w:rsidRDefault="000948CD">
      <w:r w:rsidRPr="00430B1E">
        <w:t>Submit a letter of interest, a detailed resume listing qualifications and experience, and the names, addresses, and telephone numbers of at least three professional references who may be contacted.  Applicants should full</w:t>
      </w:r>
      <w:r w:rsidR="003C44A9" w:rsidRPr="00430B1E">
        <w:t>y</w:t>
      </w:r>
      <w:r w:rsidRPr="00430B1E">
        <w:t xml:space="preserve"> describe their qualifications and </w:t>
      </w:r>
      <w:r w:rsidR="008B3528" w:rsidRPr="00430B1E">
        <w:t>experience</w:t>
      </w:r>
      <w:r w:rsidRPr="00430B1E">
        <w:t xml:space="preserve">, with specific reference to each of the minimum and preferred qualifications because this is the information on which the </w:t>
      </w:r>
      <w:r w:rsidR="008B3528" w:rsidRPr="00430B1E">
        <w:t>initial</w:t>
      </w:r>
      <w:r w:rsidRPr="00430B1E">
        <w:t xml:space="preserve"> review of materials will be based.  Application review will begin immediately and continue </w:t>
      </w:r>
      <w:r w:rsidR="008331CF" w:rsidRPr="00430B1E">
        <w:t xml:space="preserve">until the position is filled.  For priority consideration, all requested materials must be submitted by </w:t>
      </w:r>
      <w:r w:rsidR="00407129" w:rsidRPr="00430B1E">
        <w:t xml:space="preserve">August </w:t>
      </w:r>
      <w:r w:rsidR="00757316" w:rsidRPr="00430B1E">
        <w:t>9</w:t>
      </w:r>
      <w:r w:rsidR="00407129" w:rsidRPr="00430B1E">
        <w:t>, 2013</w:t>
      </w:r>
      <w:r w:rsidR="008331CF" w:rsidRPr="00430B1E">
        <w:t xml:space="preserve">.  Confidentiality of applications will exist until finalist(s) have been selected. </w:t>
      </w:r>
      <w:r w:rsidR="00757316" w:rsidRPr="00430B1E">
        <w:t xml:space="preserve">This position requires a background check prior </w:t>
      </w:r>
      <w:r w:rsidR="009E6493" w:rsidRPr="00430B1E">
        <w:t xml:space="preserve">to </w:t>
      </w:r>
      <w:r w:rsidR="00757316" w:rsidRPr="00430B1E">
        <w:t xml:space="preserve">an applicant </w:t>
      </w:r>
      <w:r w:rsidR="00A71247" w:rsidRPr="00430B1E">
        <w:t>receiving</w:t>
      </w:r>
      <w:r w:rsidR="00757316" w:rsidRPr="00430B1E">
        <w:t xml:space="preserve"> an offer of employment.  Applicants are required to execute the attached </w:t>
      </w:r>
      <w:r w:rsidR="00757316" w:rsidRPr="00430B1E">
        <w:rPr>
          <w:i/>
        </w:rPr>
        <w:t>Background Release and Authorization</w:t>
      </w:r>
      <w:r w:rsidR="00757316" w:rsidRPr="00430B1E">
        <w:t xml:space="preserve"> and </w:t>
      </w:r>
      <w:r w:rsidR="00757316" w:rsidRPr="00430B1E">
        <w:rPr>
          <w:i/>
        </w:rPr>
        <w:t>Pre-employment Certification</w:t>
      </w:r>
      <w:r w:rsidR="00757316" w:rsidRPr="00430B1E">
        <w:t xml:space="preserve"> forms prior to being considered for the position.  </w:t>
      </w:r>
    </w:p>
    <w:p w:rsidR="00A71247" w:rsidRPr="00430B1E" w:rsidRDefault="00A71247"/>
    <w:p w:rsidR="008B084B" w:rsidRDefault="008331CF">
      <w:r w:rsidRPr="00430B1E">
        <w:t>Nominations and application materials should be addressed to John Valery White, Search Committee Chair</w:t>
      </w:r>
      <w:r w:rsidR="008B084B">
        <w:t xml:space="preserve">, </w:t>
      </w:r>
      <w:r w:rsidRPr="00430B1E">
        <w:t>and all applications are to be submitted electronically at</w:t>
      </w:r>
      <w:r w:rsidR="001541DB" w:rsidRPr="00430B1E">
        <w:t xml:space="preserve"> </w:t>
      </w:r>
      <w:hyperlink r:id="rId10" w:history="1">
        <w:r w:rsidR="001541DB" w:rsidRPr="00430B1E">
          <w:rPr>
            <w:rStyle w:val="Hyperlink"/>
            <w:color w:val="auto"/>
          </w:rPr>
          <w:t>https://hrsearch.unlv.edu</w:t>
        </w:r>
      </w:hyperlink>
      <w:r w:rsidR="001541DB" w:rsidRPr="00430B1E">
        <w:t xml:space="preserve">.  </w:t>
      </w:r>
      <w:r w:rsidR="00AC6346" w:rsidRPr="00430B1E">
        <w:t xml:space="preserve">For assistance with UNLV’s on-line applicant portal, contact </w:t>
      </w:r>
      <w:r w:rsidR="001541DB" w:rsidRPr="00430B1E">
        <w:t>UNLV Employment Services</w:t>
      </w:r>
      <w:r w:rsidR="00AC6346" w:rsidRPr="00430B1E">
        <w:t xml:space="preserve"> </w:t>
      </w:r>
      <w:r w:rsidR="001541DB" w:rsidRPr="00430B1E">
        <w:t xml:space="preserve">at 702-895-2894 or </w:t>
      </w:r>
      <w:hyperlink r:id="rId11" w:history="1">
        <w:r w:rsidR="008B084B" w:rsidRPr="007B50B7">
          <w:rPr>
            <w:rStyle w:val="Hyperlink"/>
          </w:rPr>
          <w:t>hrsearch@unlv.edu</w:t>
        </w:r>
      </w:hyperlink>
      <w:r w:rsidR="00AC6346" w:rsidRPr="00430B1E">
        <w:t>.</w:t>
      </w:r>
      <w:r w:rsidR="008B084B">
        <w:t xml:space="preserve">  For questions about the search, please address them to </w:t>
      </w:r>
      <w:hyperlink r:id="rId12" w:history="1">
        <w:r w:rsidR="008B084B" w:rsidRPr="007B50B7">
          <w:rPr>
            <w:rStyle w:val="Hyperlink"/>
          </w:rPr>
          <w:t>ADSearch@unlv.edu</w:t>
        </w:r>
      </w:hyperlink>
      <w:r w:rsidR="008B084B">
        <w:t xml:space="preserve">. </w:t>
      </w:r>
    </w:p>
    <w:p w:rsidR="008B084B" w:rsidRPr="00430B1E" w:rsidRDefault="008B084B"/>
    <w:p w:rsidR="00AC6346" w:rsidRPr="00430B1E" w:rsidRDefault="00AC6346">
      <w:r w:rsidRPr="00430B1E">
        <w:lastRenderedPageBreak/>
        <w:t>UNLV is an Equal Opportunity/Affirmative Action Educator and Employer Committed to Achieving Excellence Through Diversity.</w:t>
      </w:r>
    </w:p>
    <w:p w:rsidR="00AC6346" w:rsidRPr="00430B1E" w:rsidRDefault="00AC6346"/>
    <w:p w:rsidR="00AC6346" w:rsidRPr="00430B1E" w:rsidRDefault="00AC6346"/>
    <w:p w:rsidR="00AC6346" w:rsidRPr="00430B1E" w:rsidRDefault="00AC6346">
      <w:r w:rsidRPr="00430B1E">
        <w:t>APPLICATION INFORMATION</w:t>
      </w:r>
    </w:p>
    <w:p w:rsidR="00AC6346" w:rsidRPr="00430B1E" w:rsidRDefault="00AC6346"/>
    <w:p w:rsidR="00AC6346" w:rsidRPr="00430B1E" w:rsidRDefault="00AC6346">
      <w:r w:rsidRPr="00430B1E">
        <w:t>Contact:</w:t>
      </w:r>
      <w:r w:rsidRPr="00430B1E">
        <w:tab/>
      </w:r>
      <w:r w:rsidRPr="00430B1E">
        <w:tab/>
        <w:t>University of Nevada, Las Vegas</w:t>
      </w:r>
    </w:p>
    <w:p w:rsidR="001541DB" w:rsidRPr="00430B1E" w:rsidRDefault="00AC6346" w:rsidP="001541DB">
      <w:pPr>
        <w:keepLines/>
        <w:tabs>
          <w:tab w:val="left" w:pos="3240"/>
        </w:tabs>
        <w:autoSpaceDE w:val="0"/>
        <w:autoSpaceDN w:val="0"/>
        <w:adjustRightInd w:val="0"/>
        <w:rPr>
          <w:rFonts w:ascii="Tms Rmn" w:hAnsi="Tms Rmn"/>
        </w:rPr>
      </w:pPr>
      <w:r w:rsidRPr="00430B1E">
        <w:t>Online App. Form:</w:t>
      </w:r>
      <w:r w:rsidR="001541DB" w:rsidRPr="00430B1E">
        <w:t xml:space="preserve">      </w:t>
      </w:r>
      <w:hyperlink r:id="rId13" w:history="1">
        <w:r w:rsidR="001541DB" w:rsidRPr="00430B1E">
          <w:rPr>
            <w:rStyle w:val="Hyperlink"/>
            <w:color w:val="auto"/>
          </w:rPr>
          <w:t>https://hrsearch.unlv.edu</w:t>
        </w:r>
      </w:hyperlink>
      <w:r w:rsidR="001541DB" w:rsidRPr="00430B1E">
        <w:tab/>
      </w:r>
      <w:r w:rsidRPr="00430B1E">
        <w:tab/>
      </w:r>
    </w:p>
    <w:p w:rsidR="00FE0FBC" w:rsidRDefault="00FE0FBC"/>
    <w:p w:rsidR="00F909C0" w:rsidRPr="00430B1E" w:rsidRDefault="00F909C0">
      <w:bookmarkStart w:id="0" w:name="_GoBack"/>
      <w:bookmarkEnd w:id="0"/>
    </w:p>
    <w:p w:rsidR="00CB2EC1" w:rsidRPr="00430B1E" w:rsidRDefault="00CA2F82" w:rsidP="00407129">
      <w:r w:rsidRPr="00430B1E">
        <w:rPr>
          <w:b/>
          <w:strike/>
          <w:sz w:val="16"/>
          <w:szCs w:val="16"/>
        </w:rPr>
        <w:t xml:space="preserve">Revised:  </w:t>
      </w:r>
      <w:r w:rsidRPr="00430B1E">
        <w:rPr>
          <w:strike/>
          <w:sz w:val="16"/>
          <w:szCs w:val="16"/>
        </w:rPr>
        <w:t>6/29/13 (sg)</w:t>
      </w:r>
      <w:r w:rsidR="00663850" w:rsidRPr="00430B1E">
        <w:rPr>
          <w:strike/>
          <w:sz w:val="16"/>
          <w:szCs w:val="16"/>
        </w:rPr>
        <w:t>;</w:t>
      </w:r>
      <w:r w:rsidR="00663850" w:rsidRPr="00430B1E">
        <w:t xml:space="preserve">  </w:t>
      </w:r>
      <w:r w:rsidR="00663850" w:rsidRPr="00430B1E">
        <w:rPr>
          <w:b/>
        </w:rPr>
        <w:t>Revised:</w:t>
      </w:r>
      <w:r w:rsidR="00663850" w:rsidRPr="00430B1E">
        <w:t xml:space="preserve">  7/2</w:t>
      </w:r>
      <w:r w:rsidR="00430B1E">
        <w:t>/</w:t>
      </w:r>
      <w:r w:rsidR="00663850" w:rsidRPr="00430B1E">
        <w:t>13 (sg)</w:t>
      </w:r>
    </w:p>
    <w:sectPr w:rsidR="00CB2EC1" w:rsidRPr="00430B1E" w:rsidSect="00550EAA">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C75" w:rsidRDefault="00646C75" w:rsidP="00C86671">
      <w:r>
        <w:separator/>
      </w:r>
    </w:p>
  </w:endnote>
  <w:endnote w:type="continuationSeparator" w:id="0">
    <w:p w:rsidR="00646C75" w:rsidRDefault="00646C75" w:rsidP="00C8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C75" w:rsidRDefault="00646C75" w:rsidP="00C86671">
      <w:r>
        <w:separator/>
      </w:r>
    </w:p>
  </w:footnote>
  <w:footnote w:type="continuationSeparator" w:id="0">
    <w:p w:rsidR="00646C75" w:rsidRDefault="00646C75" w:rsidP="00C86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E91"/>
    <w:multiLevelType w:val="hybridMultilevel"/>
    <w:tmpl w:val="0EE6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02E35"/>
    <w:multiLevelType w:val="hybridMultilevel"/>
    <w:tmpl w:val="551A3004"/>
    <w:lvl w:ilvl="0" w:tplc="3AAC28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324FAC"/>
    <w:multiLevelType w:val="hybridMultilevel"/>
    <w:tmpl w:val="BFD254CC"/>
    <w:lvl w:ilvl="0" w:tplc="6B3A22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AB2528"/>
    <w:multiLevelType w:val="hybridMultilevel"/>
    <w:tmpl w:val="093A6DA2"/>
    <w:lvl w:ilvl="0" w:tplc="B4D4B1FE">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3EB"/>
    <w:rsid w:val="00000657"/>
    <w:rsid w:val="000550B1"/>
    <w:rsid w:val="000651EF"/>
    <w:rsid w:val="000948CD"/>
    <w:rsid w:val="000B0204"/>
    <w:rsid w:val="000B4A02"/>
    <w:rsid w:val="000E475D"/>
    <w:rsid w:val="001254FB"/>
    <w:rsid w:val="001541DB"/>
    <w:rsid w:val="001722FE"/>
    <w:rsid w:val="00187217"/>
    <w:rsid w:val="00193107"/>
    <w:rsid w:val="001F4E89"/>
    <w:rsid w:val="00210A6C"/>
    <w:rsid w:val="00217B66"/>
    <w:rsid w:val="00241AB8"/>
    <w:rsid w:val="00270043"/>
    <w:rsid w:val="00296917"/>
    <w:rsid w:val="002C456D"/>
    <w:rsid w:val="002C5602"/>
    <w:rsid w:val="002F37E6"/>
    <w:rsid w:val="00366024"/>
    <w:rsid w:val="003C44A9"/>
    <w:rsid w:val="003E3178"/>
    <w:rsid w:val="003F12DA"/>
    <w:rsid w:val="00407129"/>
    <w:rsid w:val="004071C4"/>
    <w:rsid w:val="00420EC8"/>
    <w:rsid w:val="00430B1E"/>
    <w:rsid w:val="004363EB"/>
    <w:rsid w:val="004B23FF"/>
    <w:rsid w:val="005128C8"/>
    <w:rsid w:val="00530B34"/>
    <w:rsid w:val="00535A81"/>
    <w:rsid w:val="00550EAA"/>
    <w:rsid w:val="005628A4"/>
    <w:rsid w:val="005A3264"/>
    <w:rsid w:val="005D5032"/>
    <w:rsid w:val="005E4808"/>
    <w:rsid w:val="005F0E6A"/>
    <w:rsid w:val="00611993"/>
    <w:rsid w:val="006231D4"/>
    <w:rsid w:val="00625107"/>
    <w:rsid w:val="006378E8"/>
    <w:rsid w:val="00646C75"/>
    <w:rsid w:val="00663850"/>
    <w:rsid w:val="00716E55"/>
    <w:rsid w:val="00746FFA"/>
    <w:rsid w:val="0075590A"/>
    <w:rsid w:val="00757316"/>
    <w:rsid w:val="00780287"/>
    <w:rsid w:val="007B0569"/>
    <w:rsid w:val="007D1DFB"/>
    <w:rsid w:val="008331CF"/>
    <w:rsid w:val="00844814"/>
    <w:rsid w:val="00893904"/>
    <w:rsid w:val="00895CA9"/>
    <w:rsid w:val="008B084B"/>
    <w:rsid w:val="008B11B7"/>
    <w:rsid w:val="008B3528"/>
    <w:rsid w:val="008B72A6"/>
    <w:rsid w:val="008B7D97"/>
    <w:rsid w:val="0090582A"/>
    <w:rsid w:val="00922F79"/>
    <w:rsid w:val="00946DEB"/>
    <w:rsid w:val="0096294B"/>
    <w:rsid w:val="0097019B"/>
    <w:rsid w:val="009A405F"/>
    <w:rsid w:val="009D6D45"/>
    <w:rsid w:val="009E06DA"/>
    <w:rsid w:val="009E6493"/>
    <w:rsid w:val="009F1C28"/>
    <w:rsid w:val="00A15460"/>
    <w:rsid w:val="00A35DCB"/>
    <w:rsid w:val="00A474E8"/>
    <w:rsid w:val="00A534EB"/>
    <w:rsid w:val="00A563BB"/>
    <w:rsid w:val="00A630F2"/>
    <w:rsid w:val="00A66FF6"/>
    <w:rsid w:val="00A71247"/>
    <w:rsid w:val="00A730D2"/>
    <w:rsid w:val="00A73C69"/>
    <w:rsid w:val="00A82E2E"/>
    <w:rsid w:val="00A93B42"/>
    <w:rsid w:val="00AA4D9E"/>
    <w:rsid w:val="00AC4F5C"/>
    <w:rsid w:val="00AC6346"/>
    <w:rsid w:val="00AE1887"/>
    <w:rsid w:val="00B06B81"/>
    <w:rsid w:val="00B2413B"/>
    <w:rsid w:val="00B65BD2"/>
    <w:rsid w:val="00B91173"/>
    <w:rsid w:val="00BB6837"/>
    <w:rsid w:val="00BC2744"/>
    <w:rsid w:val="00BC7258"/>
    <w:rsid w:val="00BD283E"/>
    <w:rsid w:val="00BF6D7A"/>
    <w:rsid w:val="00C07414"/>
    <w:rsid w:val="00C11437"/>
    <w:rsid w:val="00C303E6"/>
    <w:rsid w:val="00C3298D"/>
    <w:rsid w:val="00C44789"/>
    <w:rsid w:val="00C60F21"/>
    <w:rsid w:val="00C705B6"/>
    <w:rsid w:val="00C86671"/>
    <w:rsid w:val="00CA2F82"/>
    <w:rsid w:val="00CB164E"/>
    <w:rsid w:val="00CB2EC1"/>
    <w:rsid w:val="00CE30F8"/>
    <w:rsid w:val="00CF1067"/>
    <w:rsid w:val="00CF7078"/>
    <w:rsid w:val="00D43865"/>
    <w:rsid w:val="00D86B3C"/>
    <w:rsid w:val="00D93449"/>
    <w:rsid w:val="00DF51B8"/>
    <w:rsid w:val="00E00FBE"/>
    <w:rsid w:val="00E17A42"/>
    <w:rsid w:val="00E24C91"/>
    <w:rsid w:val="00E27A05"/>
    <w:rsid w:val="00E37BB6"/>
    <w:rsid w:val="00E40DE1"/>
    <w:rsid w:val="00EA04C5"/>
    <w:rsid w:val="00EB1433"/>
    <w:rsid w:val="00EB7129"/>
    <w:rsid w:val="00F02432"/>
    <w:rsid w:val="00F909C0"/>
    <w:rsid w:val="00FE03AE"/>
    <w:rsid w:val="00FE0FBC"/>
    <w:rsid w:val="00FF4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8A4"/>
    <w:rPr>
      <w:color w:val="0000FF" w:themeColor="hyperlink"/>
      <w:u w:val="single"/>
    </w:rPr>
  </w:style>
  <w:style w:type="paragraph" w:styleId="ListParagraph">
    <w:name w:val="List Paragraph"/>
    <w:basedOn w:val="Normal"/>
    <w:uiPriority w:val="34"/>
    <w:qFormat/>
    <w:rsid w:val="00CB2EC1"/>
    <w:pPr>
      <w:ind w:left="720"/>
      <w:contextualSpacing/>
    </w:pPr>
  </w:style>
  <w:style w:type="paragraph" w:styleId="Header">
    <w:name w:val="header"/>
    <w:basedOn w:val="Normal"/>
    <w:link w:val="HeaderChar"/>
    <w:uiPriority w:val="99"/>
    <w:unhideWhenUsed/>
    <w:rsid w:val="00C86671"/>
    <w:pPr>
      <w:tabs>
        <w:tab w:val="center" w:pos="4680"/>
        <w:tab w:val="right" w:pos="9360"/>
      </w:tabs>
    </w:pPr>
  </w:style>
  <w:style w:type="character" w:customStyle="1" w:styleId="HeaderChar">
    <w:name w:val="Header Char"/>
    <w:basedOn w:val="DefaultParagraphFont"/>
    <w:link w:val="Header"/>
    <w:uiPriority w:val="99"/>
    <w:rsid w:val="00C86671"/>
  </w:style>
  <w:style w:type="paragraph" w:styleId="Footer">
    <w:name w:val="footer"/>
    <w:basedOn w:val="Normal"/>
    <w:link w:val="FooterChar"/>
    <w:uiPriority w:val="99"/>
    <w:unhideWhenUsed/>
    <w:rsid w:val="00C86671"/>
    <w:pPr>
      <w:tabs>
        <w:tab w:val="center" w:pos="4680"/>
        <w:tab w:val="right" w:pos="9360"/>
      </w:tabs>
    </w:pPr>
  </w:style>
  <w:style w:type="character" w:customStyle="1" w:styleId="FooterChar">
    <w:name w:val="Footer Char"/>
    <w:basedOn w:val="DefaultParagraphFont"/>
    <w:link w:val="Footer"/>
    <w:uiPriority w:val="99"/>
    <w:rsid w:val="00C86671"/>
  </w:style>
  <w:style w:type="paragraph" w:styleId="BalloonText">
    <w:name w:val="Balloon Text"/>
    <w:basedOn w:val="Normal"/>
    <w:link w:val="BalloonTextChar"/>
    <w:uiPriority w:val="99"/>
    <w:semiHidden/>
    <w:unhideWhenUsed/>
    <w:rsid w:val="001541DB"/>
    <w:rPr>
      <w:rFonts w:ascii="Tahoma" w:hAnsi="Tahoma" w:cs="Tahoma"/>
      <w:sz w:val="16"/>
      <w:szCs w:val="16"/>
    </w:rPr>
  </w:style>
  <w:style w:type="character" w:customStyle="1" w:styleId="BalloonTextChar">
    <w:name w:val="Balloon Text Char"/>
    <w:basedOn w:val="DefaultParagraphFont"/>
    <w:link w:val="BalloonText"/>
    <w:uiPriority w:val="99"/>
    <w:semiHidden/>
    <w:rsid w:val="001541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8A4"/>
    <w:rPr>
      <w:color w:val="0000FF" w:themeColor="hyperlink"/>
      <w:u w:val="single"/>
    </w:rPr>
  </w:style>
  <w:style w:type="paragraph" w:styleId="ListParagraph">
    <w:name w:val="List Paragraph"/>
    <w:basedOn w:val="Normal"/>
    <w:uiPriority w:val="34"/>
    <w:qFormat/>
    <w:rsid w:val="00CB2EC1"/>
    <w:pPr>
      <w:ind w:left="720"/>
      <w:contextualSpacing/>
    </w:pPr>
  </w:style>
  <w:style w:type="paragraph" w:styleId="Header">
    <w:name w:val="header"/>
    <w:basedOn w:val="Normal"/>
    <w:link w:val="HeaderChar"/>
    <w:uiPriority w:val="99"/>
    <w:unhideWhenUsed/>
    <w:rsid w:val="00C86671"/>
    <w:pPr>
      <w:tabs>
        <w:tab w:val="center" w:pos="4680"/>
        <w:tab w:val="right" w:pos="9360"/>
      </w:tabs>
    </w:pPr>
  </w:style>
  <w:style w:type="character" w:customStyle="1" w:styleId="HeaderChar">
    <w:name w:val="Header Char"/>
    <w:basedOn w:val="DefaultParagraphFont"/>
    <w:link w:val="Header"/>
    <w:uiPriority w:val="99"/>
    <w:rsid w:val="00C86671"/>
  </w:style>
  <w:style w:type="paragraph" w:styleId="Footer">
    <w:name w:val="footer"/>
    <w:basedOn w:val="Normal"/>
    <w:link w:val="FooterChar"/>
    <w:uiPriority w:val="99"/>
    <w:unhideWhenUsed/>
    <w:rsid w:val="00C86671"/>
    <w:pPr>
      <w:tabs>
        <w:tab w:val="center" w:pos="4680"/>
        <w:tab w:val="right" w:pos="9360"/>
      </w:tabs>
    </w:pPr>
  </w:style>
  <w:style w:type="character" w:customStyle="1" w:styleId="FooterChar">
    <w:name w:val="Footer Char"/>
    <w:basedOn w:val="DefaultParagraphFont"/>
    <w:link w:val="Footer"/>
    <w:uiPriority w:val="99"/>
    <w:rsid w:val="00C86671"/>
  </w:style>
  <w:style w:type="paragraph" w:styleId="BalloonText">
    <w:name w:val="Balloon Text"/>
    <w:basedOn w:val="Normal"/>
    <w:link w:val="BalloonTextChar"/>
    <w:uiPriority w:val="99"/>
    <w:semiHidden/>
    <w:unhideWhenUsed/>
    <w:rsid w:val="001541DB"/>
    <w:rPr>
      <w:rFonts w:ascii="Tahoma" w:hAnsi="Tahoma" w:cs="Tahoma"/>
      <w:sz w:val="16"/>
      <w:szCs w:val="16"/>
    </w:rPr>
  </w:style>
  <w:style w:type="character" w:customStyle="1" w:styleId="BalloonTextChar">
    <w:name w:val="Balloon Text Char"/>
    <w:basedOn w:val="DefaultParagraphFont"/>
    <w:link w:val="BalloonText"/>
    <w:uiPriority w:val="99"/>
    <w:semiHidden/>
    <w:rsid w:val="001541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rsearch.unlv.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Search@unlv.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search@unlv.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hrsearch.unlv.edu" TargetMode="External"/><Relationship Id="rId4" Type="http://schemas.microsoft.com/office/2007/relationships/stylesWithEffects" Target="stylesWithEffects.xml"/><Relationship Id="rId9" Type="http://schemas.openxmlformats.org/officeDocument/2006/relationships/hyperlink" Target="http://www.unlv.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0BD87-DA63-446E-933B-9807CBA5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Nevada, Las Vegas</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oit</cp:lastModifiedBy>
  <cp:revision>49</cp:revision>
  <cp:lastPrinted>2013-07-02T22:51:00Z</cp:lastPrinted>
  <dcterms:created xsi:type="dcterms:W3CDTF">2013-07-02T15:55:00Z</dcterms:created>
  <dcterms:modified xsi:type="dcterms:W3CDTF">2013-07-02T23:02:00Z</dcterms:modified>
</cp:coreProperties>
</file>